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2" w:rsidRDefault="00DC01B8">
      <w:r>
        <w:t>2. Algemene voorwaarden</w:t>
      </w:r>
    </w:p>
    <w:p w:rsidR="00607E17" w:rsidRDefault="00607E17"/>
    <w:p w:rsidR="00DC01B8" w:rsidRDefault="00607E17">
      <w:r>
        <w:t xml:space="preserve">Leerbedrijf successie is een onderdeel van AOC de Groene </w:t>
      </w:r>
      <w:proofErr w:type="spellStart"/>
      <w:r>
        <w:t>Welle</w:t>
      </w:r>
      <w:proofErr w:type="spellEnd"/>
      <w:r>
        <w:t xml:space="preserve"> te Hardenberg. Het leerbedrijf is opgezet om leerlingen van de groene ruimte (hoveniers en groenvoorzieners) te trainen in hun vak.</w:t>
      </w:r>
    </w:p>
    <w:p w:rsidR="00DC01B8" w:rsidRDefault="00DC01B8" w:rsidP="00DC01B8">
      <w:pPr>
        <w:pStyle w:val="Lijstalinea"/>
        <w:numPr>
          <w:ilvl w:val="0"/>
          <w:numId w:val="1"/>
        </w:numPr>
      </w:pPr>
      <w:r>
        <w:t>De school berekent geen loonkosten, omdat het gaat om een leerproject voor leerlingen. Daar staat tegenover dat de school  geen onkostenvergoeding  betaalt  wanneer een leerling een fout maakt.  De school geeft geen garantie.</w:t>
      </w:r>
    </w:p>
    <w:p w:rsidR="00DC01B8" w:rsidRDefault="00DC01B8" w:rsidP="00DC01B8">
      <w:pPr>
        <w:pStyle w:val="Lijstalinea"/>
        <w:numPr>
          <w:ilvl w:val="0"/>
          <w:numId w:val="1"/>
        </w:numPr>
      </w:pPr>
      <w:r>
        <w:t>Materiaal wat gekocht of gehuurd wordt, is volledig voor rekening van de klant. De klant zal vooraf geïnformeerd worden over deze kosten.</w:t>
      </w:r>
    </w:p>
    <w:p w:rsidR="00DC01B8" w:rsidRDefault="00DC01B8" w:rsidP="00DC01B8">
      <w:pPr>
        <w:pStyle w:val="Lijstalinea"/>
        <w:numPr>
          <w:ilvl w:val="0"/>
          <w:numId w:val="1"/>
        </w:numPr>
      </w:pPr>
      <w:r>
        <w:t xml:space="preserve">De klant mag een vergoeding geven aan </w:t>
      </w:r>
      <w:r w:rsidR="00607E17">
        <w:t>het leerbedrijf. Voorwaarde is dat het geld ten goede komt aan het bedrijf en niet aan personen. Van de gift zullen gereedschappen en materialen voor het leerbedrijf worden aangeschafd.</w:t>
      </w:r>
      <w:bookmarkStart w:id="0" w:name="_GoBack"/>
      <w:bookmarkEnd w:id="0"/>
    </w:p>
    <w:sectPr w:rsidR="00DC0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20C7E"/>
    <w:multiLevelType w:val="hybridMultilevel"/>
    <w:tmpl w:val="F0BC0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8"/>
    <w:rsid w:val="00607E17"/>
    <w:rsid w:val="006340C2"/>
    <w:rsid w:val="00DC0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0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684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cp:revision>
  <dcterms:created xsi:type="dcterms:W3CDTF">2014-07-15T13:00:00Z</dcterms:created>
  <dcterms:modified xsi:type="dcterms:W3CDTF">2014-07-15T13:15:00Z</dcterms:modified>
</cp:coreProperties>
</file>